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color w:val="000000"/>
        </w:rPr>
      </w:pPr>
      <w:r>
        <w:rPr>
          <w:rFonts w:ascii="华文中宋" w:hAnsi="华文中宋"/>
          <w:b/>
          <w:color w:val="000000"/>
          <w:sz w:val="36"/>
          <w:szCs w:val="36"/>
        </w:rPr>
        <w:t>邯郸市物业管理行业巾帼优秀企业家推荐表</w:t>
      </w:r>
    </w:p>
    <w:tbl>
      <w:tblPr>
        <w:tblStyle w:val="11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63"/>
        <w:gridCol w:w="1692"/>
        <w:gridCol w:w="1888"/>
        <w:gridCol w:w="16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97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99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贴个人</w:t>
            </w:r>
          </w:p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职    称</w:t>
            </w:r>
          </w:p>
        </w:tc>
        <w:tc>
          <w:tcPr>
            <w:tcW w:w="19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top w:val="single" w:color="000000" w:sz="12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手   机</w:t>
            </w:r>
          </w:p>
        </w:tc>
        <w:tc>
          <w:tcPr>
            <w:tcW w:w="19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微信号</w:t>
            </w: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top w:val="single" w:color="000000" w:sz="12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从业时间</w:t>
            </w:r>
          </w:p>
        </w:tc>
        <w:tc>
          <w:tcPr>
            <w:tcW w:w="19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邮    箱</w:t>
            </w: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top w:val="single" w:color="000000" w:sz="12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67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职    务</w:t>
            </w:r>
          </w:p>
        </w:tc>
        <w:tc>
          <w:tcPr>
            <w:tcW w:w="16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367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165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exac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以往获奖</w:t>
            </w:r>
          </w:p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情    况</w:t>
            </w:r>
          </w:p>
        </w:tc>
        <w:tc>
          <w:tcPr>
            <w:tcW w:w="723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</w:pPr>
          </w:p>
        </w:tc>
        <w:tc>
          <w:tcPr>
            <w:tcW w:w="723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单位意见</w:t>
            </w:r>
          </w:p>
        </w:tc>
        <w:tc>
          <w:tcPr>
            <w:tcW w:w="723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申报人签字：        </w:t>
            </w:r>
          </w:p>
          <w:p>
            <w:pPr>
              <w:spacing w:line="560" w:lineRule="exact"/>
              <w:ind w:firstLine="1320"/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签  章：</w:t>
            </w:r>
          </w:p>
          <w:p>
            <w:pPr>
              <w:spacing w:line="560" w:lineRule="exact"/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年    月    日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邯郸市物业管理协会意见</w:t>
            </w:r>
          </w:p>
        </w:tc>
        <w:tc>
          <w:tcPr>
            <w:tcW w:w="723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12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 xml:space="preserve">     签  章：</w:t>
            </w:r>
          </w:p>
          <w:p>
            <w:pPr>
              <w:spacing w:line="560" w:lineRule="exact"/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年    月    日</w:t>
            </w:r>
          </w:p>
          <w:p>
            <w:pPr>
              <w:spacing w:line="560" w:lineRule="exact"/>
            </w:pPr>
          </w:p>
        </w:tc>
      </w:tr>
    </w:tbl>
    <w:p>
      <w:pPr>
        <w:spacing w:line="560" w:lineRule="exact"/>
      </w:pPr>
      <w:r>
        <w:rPr>
          <w:rFonts w:ascii="宋体" w:hAnsi="宋体"/>
          <w:color w:val="000000"/>
          <w:sz w:val="24"/>
        </w:rPr>
        <w:t>注：1.此表可到本会网站“资料下载”中下载。</w:t>
      </w:r>
    </w:p>
    <w:p>
      <w:pPr>
        <w:spacing w:line="560" w:lineRule="exact"/>
        <w:ind w:firstLine="480"/>
      </w:pPr>
      <w:r>
        <w:rPr>
          <w:rFonts w:ascii="宋体" w:hAnsi="宋体"/>
          <w:color w:val="000000"/>
          <w:sz w:val="24"/>
        </w:rPr>
        <w:t>2.自填部分由申报人或推荐单位如实填写，“以往获奖情况”需简明扼要、突出重点，“主要业绩”侧重行业影响力、领导能力、创新能力、社会责任感和示范效应，可另附页。</w:t>
      </w:r>
    </w:p>
    <w:p>
      <w:pPr>
        <w:spacing w:line="560" w:lineRule="exact"/>
        <w:ind w:firstLine="480"/>
      </w:pPr>
      <w:r>
        <w:rPr>
          <w:rFonts w:ascii="宋体" w:hAnsi="宋体"/>
          <w:color w:val="000000"/>
          <w:sz w:val="24"/>
        </w:rPr>
        <w:t>3.此表纸质版一式一份送至本会秘书处。</w:t>
      </w:r>
    </w:p>
    <w:p>
      <w:pPr>
        <w:spacing w:line="560" w:lineRule="exact"/>
        <w:ind w:firstLine="480"/>
      </w:pPr>
      <w:r>
        <w:rPr>
          <w:rFonts w:ascii="宋体" w:hAnsi="宋体"/>
          <w:color w:val="000000"/>
          <w:sz w:val="24"/>
        </w:rPr>
        <w:t>4.截止时间：2022年2月</w:t>
      </w:r>
      <w:r>
        <w:rPr>
          <w:rFonts w:hint="eastAsia" w:ascii="宋体" w:hAnsi="宋体"/>
          <w:color w:val="000000"/>
          <w:sz w:val="24"/>
          <w:lang w:val="en-US" w:eastAsia="zh-CN"/>
        </w:rPr>
        <w:t>28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56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 xml:space="preserve">  地址：</w:t>
      </w:r>
      <w:r>
        <w:rPr>
          <w:rFonts w:ascii="宋体" w:hAnsi="宋体"/>
          <w:sz w:val="24"/>
        </w:rPr>
        <w:t>邯郸市邯山区中华南大街231号邯山广场北侧</w:t>
      </w:r>
    </w:p>
    <w:p>
      <w:pPr>
        <w:spacing w:line="560" w:lineRule="exact"/>
        <w:ind w:firstLine="480"/>
      </w:pPr>
      <w:r>
        <w:rPr>
          <w:rFonts w:ascii="宋体" w:hAnsi="宋体"/>
          <w:color w:val="000000"/>
          <w:sz w:val="24"/>
        </w:rPr>
        <w:t xml:space="preserve">  电话：13393008836</w:t>
      </w:r>
    </w:p>
    <w:p>
      <w:pPr>
        <w:spacing w:line="560" w:lineRule="exact"/>
        <w:ind w:firstLine="480"/>
      </w:pPr>
      <w:r>
        <w:rPr>
          <w:rFonts w:ascii="宋体" w:hAnsi="宋体"/>
          <w:color w:val="000000"/>
          <w:sz w:val="24"/>
        </w:rPr>
        <w:t xml:space="preserve">        13393008596    </w:t>
      </w:r>
    </w:p>
    <w:p>
      <w:pPr>
        <w:spacing w:line="5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网站：</w:t>
      </w:r>
      <w:r>
        <w:rPr>
          <w:rFonts w:ascii="宋体" w:hAnsi="宋体"/>
          <w:sz w:val="24"/>
        </w:rPr>
        <w:t>http://www.hdwyfw.com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7AF0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character" w:customStyle="1" w:styleId="12">
    <w:name w:val="页码1"/>
    <w:basedOn w:val="10"/>
    <w:qFormat/>
    <w:uiPriority w:val="0"/>
  </w:style>
  <w:style w:type="paragraph" w:customStyle="1" w:styleId="13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4">
    <w:name w:val="页脚1"/>
    <w:basedOn w:val="9"/>
    <w:qFormat/>
    <w:uiPriority w:val="0"/>
    <w:pPr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WPS_1615771765</dc:creator>
  <cp:lastModifiedBy>WPS_1615771765</cp:lastModifiedBy>
  <dcterms:modified xsi:type="dcterms:W3CDTF">2022-02-11T03:03:20Z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C35F31F8F4D74E9BACA94D9D8FFC5D36</vt:lpwstr>
  </property>
</Properties>
</file>